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F9" w:rsidRDefault="00E424F9" w:rsidP="00E424F9">
      <w:pPr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Особенности работы по автоматизации звуков</w:t>
      </w:r>
    </w:p>
    <w:p w:rsidR="00116A99" w:rsidRPr="00E424F9" w:rsidRDefault="00116A99" w:rsidP="00E424F9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(Звук</w:t>
      </w:r>
      <w:r w:rsidR="00E424F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424F9">
        <w:rPr>
          <w:rFonts w:ascii="Times New Roman" w:hAnsi="Times New Roman" w:cs="Times New Roman"/>
          <w:color w:val="002060"/>
          <w:sz w:val="28"/>
          <w:szCs w:val="28"/>
        </w:rPr>
        <w:t>закрепляется в слогах, словах, во фразах и вводится в самостоятельную речь).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Этот этап в зависимости от индивидуальных особенностей ребёнка может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затянуться на длительное время.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Необходимо помочь ребёнку в овладении правильным произношением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(ребёнку необходимо сломать старый стереотип произношения и выработать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новый).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i/>
          <w:iCs/>
          <w:color w:val="002060"/>
          <w:sz w:val="28"/>
          <w:szCs w:val="28"/>
        </w:rPr>
        <w:t>С чего начинать работу?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1. Необходимо знать, какие звуки ребёнок произносит неверно; какие звуки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поставлены; над какими звуками идёт автоматизация.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2. Закреплять правильное произношение поставленных звуков по заданию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учителя-логопеда.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3. Осуществлять в повседневной жизни контроль за произношением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ребёнка (для выработки самоконтроля).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i/>
          <w:iCs/>
          <w:color w:val="002060"/>
          <w:sz w:val="28"/>
          <w:szCs w:val="28"/>
        </w:rPr>
        <w:t>Как правильно заниматься по заданию учителя-логопеда?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1. Работу по закреплению звукопроизношения нужно организовать так, чтобы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ребёнок сам стремился как можно быстрее избавиться от своего недостатка.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Любой, даже незначительный успех, следует поощрять. («Какой звук научился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говорить?», «Похвались своим звуком»).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2. Занятия должны быть приятными и доставлять ребёнку удовольствие.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3. Занятия должны быть часто повторяемы (ежедневно по 10-15 минут).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4. Занимаясь по тетради по заданию учителя-логопеда, необходимо помнить,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что проговаривание должно происходить с обязательным выделением</w:t>
      </w:r>
    </w:p>
    <w:p w:rsidR="00116A99" w:rsidRPr="00E424F9" w:rsidRDefault="00116A99" w:rsidP="00116A99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закрепляемого звука голосом, т.е. произноситься утрированно.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Взрослый не должен пропустить ни одной ошибки в речи ребёнка. Весь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речевой материал должен проговариваться громко, чётко, медленно и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lastRenderedPageBreak/>
        <w:t>необходимо добиваться того же от ребёнка.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i/>
          <w:iCs/>
          <w:color w:val="002060"/>
          <w:sz w:val="28"/>
          <w:szCs w:val="28"/>
        </w:rPr>
        <w:t>Приёмы автоматизации: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- отражённое проговаривание (ребёнок вслед за взрослым произносит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предъявляемые слоги, слова или предложения с автоматизируемым звуком);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- в игре на мелкую моторику: выкладывание фигурок из счётных палочек,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геометрических фигур, строительного материала (ребёнок произносит за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взрослым слово, слог или предложение с автоматизируемым звуком и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 xml:space="preserve">одновременно выкладывает палочку, фигурку; в результате получается какой-либо рисунок - домик, ёлочка, </w:t>
      </w:r>
      <w:proofErr w:type="gramStart"/>
      <w:r w:rsidRPr="00E424F9">
        <w:rPr>
          <w:rFonts w:ascii="Times New Roman" w:hAnsi="Times New Roman" w:cs="Times New Roman"/>
          <w:color w:val="002060"/>
          <w:sz w:val="28"/>
          <w:szCs w:val="28"/>
        </w:rPr>
        <w:t>кораблик,...</w:t>
      </w:r>
      <w:proofErr w:type="gramEnd"/>
      <w:r w:rsidRPr="00E424F9">
        <w:rPr>
          <w:rFonts w:ascii="Times New Roman" w:hAnsi="Times New Roman" w:cs="Times New Roman"/>
          <w:color w:val="002060"/>
          <w:sz w:val="28"/>
          <w:szCs w:val="28"/>
        </w:rPr>
        <w:t>);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- проговаривание звука, одновременно рисуя клубочки или дорожки (например, ребёнок длительно произносит звук [р], рисуя при этом дорожку или клубочек).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-подниматься по лесенке и спускаться, произнося слоги с заданным звуком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(лесенку рисует взрослый на листе бумаги и ребёнок "поднимается" или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"опускается" по лесенке, произнося, например, слоги: ла-</w:t>
      </w:r>
      <w:proofErr w:type="spellStart"/>
      <w:r w:rsidRPr="00E424F9">
        <w:rPr>
          <w:rFonts w:ascii="Times New Roman" w:hAnsi="Times New Roman" w:cs="Times New Roman"/>
          <w:color w:val="002060"/>
          <w:sz w:val="28"/>
          <w:szCs w:val="28"/>
        </w:rPr>
        <w:t>ло</w:t>
      </w:r>
      <w:proofErr w:type="spellEnd"/>
      <w:r w:rsidRPr="00E424F9"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spellStart"/>
      <w:r w:rsidRPr="00E424F9">
        <w:rPr>
          <w:rFonts w:ascii="Times New Roman" w:hAnsi="Times New Roman" w:cs="Times New Roman"/>
          <w:color w:val="002060"/>
          <w:sz w:val="28"/>
          <w:szCs w:val="28"/>
        </w:rPr>
        <w:t>лу-лы</w:t>
      </w:r>
      <w:proofErr w:type="spellEnd"/>
      <w:r w:rsidRPr="00E424F9">
        <w:rPr>
          <w:rFonts w:ascii="Times New Roman" w:hAnsi="Times New Roman" w:cs="Times New Roman"/>
          <w:color w:val="002060"/>
          <w:sz w:val="28"/>
          <w:szCs w:val="28"/>
        </w:rPr>
        <w:t>);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- игра «Попугайчик» (взрослый просит ребёнка повторить за ним дорожки, как попугайчик: ла-</w:t>
      </w:r>
      <w:proofErr w:type="spellStart"/>
      <w:r w:rsidRPr="00E424F9">
        <w:rPr>
          <w:rFonts w:ascii="Times New Roman" w:hAnsi="Times New Roman" w:cs="Times New Roman"/>
          <w:color w:val="002060"/>
          <w:sz w:val="28"/>
          <w:szCs w:val="28"/>
        </w:rPr>
        <w:t>ло</w:t>
      </w:r>
      <w:proofErr w:type="spellEnd"/>
      <w:r w:rsidRPr="00E424F9"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spellStart"/>
      <w:r w:rsidRPr="00E424F9">
        <w:rPr>
          <w:rFonts w:ascii="Times New Roman" w:hAnsi="Times New Roman" w:cs="Times New Roman"/>
          <w:color w:val="002060"/>
          <w:sz w:val="28"/>
          <w:szCs w:val="28"/>
        </w:rPr>
        <w:t>лы</w:t>
      </w:r>
      <w:proofErr w:type="spellEnd"/>
      <w:r w:rsidRPr="00E424F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E424F9">
        <w:rPr>
          <w:rFonts w:ascii="Times New Roman" w:hAnsi="Times New Roman" w:cs="Times New Roman"/>
          <w:color w:val="002060"/>
          <w:sz w:val="28"/>
          <w:szCs w:val="28"/>
        </w:rPr>
        <w:t>кра-кру-</w:t>
      </w:r>
      <w:proofErr w:type="gramStart"/>
      <w:r w:rsidRPr="00E424F9">
        <w:rPr>
          <w:rFonts w:ascii="Times New Roman" w:hAnsi="Times New Roman" w:cs="Times New Roman"/>
          <w:color w:val="002060"/>
          <w:sz w:val="28"/>
          <w:szCs w:val="28"/>
        </w:rPr>
        <w:t>кро</w:t>
      </w:r>
      <w:proofErr w:type="spellEnd"/>
      <w:r w:rsidRPr="00E424F9">
        <w:rPr>
          <w:rFonts w:ascii="Times New Roman" w:hAnsi="Times New Roman" w:cs="Times New Roman"/>
          <w:color w:val="002060"/>
          <w:sz w:val="28"/>
          <w:szCs w:val="28"/>
        </w:rPr>
        <w:t>, ..</w:t>
      </w:r>
      <w:proofErr w:type="gramEnd"/>
      <w:r w:rsidRPr="00E424F9">
        <w:rPr>
          <w:rFonts w:ascii="Times New Roman" w:hAnsi="Times New Roman" w:cs="Times New Roman"/>
          <w:color w:val="002060"/>
          <w:sz w:val="28"/>
          <w:szCs w:val="28"/>
        </w:rPr>
        <w:t>);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- автоматизация при счёте (когда ребёнок не просто повторяет за взрослым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слово с автоматизируемым звуком, но при этом упражняется в согласовании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существительного с числительными.</w:t>
      </w:r>
    </w:p>
    <w:p w:rsidR="00116A99" w:rsidRPr="00E424F9" w:rsidRDefault="00116A99" w:rsidP="00116A99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 xml:space="preserve">Например, взрослый просит ребёнка сосчитать до 5: "одна </w:t>
      </w:r>
      <w:r w:rsidRPr="00E424F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л</w:t>
      </w:r>
      <w:r w:rsidRPr="00E424F9">
        <w:rPr>
          <w:rFonts w:ascii="Times New Roman" w:hAnsi="Times New Roman" w:cs="Times New Roman"/>
          <w:color w:val="002060"/>
          <w:sz w:val="28"/>
          <w:szCs w:val="28"/>
        </w:rPr>
        <w:t>ампа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 xml:space="preserve">три </w:t>
      </w:r>
      <w:r w:rsidRPr="00E424F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л</w:t>
      </w:r>
      <w:r w:rsidRPr="00E424F9">
        <w:rPr>
          <w:rFonts w:ascii="Times New Roman" w:hAnsi="Times New Roman" w:cs="Times New Roman"/>
          <w:color w:val="002060"/>
          <w:sz w:val="28"/>
          <w:szCs w:val="28"/>
        </w:rPr>
        <w:t xml:space="preserve">ампы, четыре </w:t>
      </w:r>
      <w:r w:rsidRPr="00E424F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л</w:t>
      </w:r>
      <w:r w:rsidRPr="00E424F9">
        <w:rPr>
          <w:rFonts w:ascii="Times New Roman" w:hAnsi="Times New Roman" w:cs="Times New Roman"/>
          <w:color w:val="002060"/>
          <w:sz w:val="28"/>
          <w:szCs w:val="28"/>
        </w:rPr>
        <w:t xml:space="preserve">ампы, пять </w:t>
      </w:r>
      <w:r w:rsidRPr="00E424F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л</w:t>
      </w:r>
      <w:r w:rsidRPr="00E424F9">
        <w:rPr>
          <w:rFonts w:ascii="Times New Roman" w:hAnsi="Times New Roman" w:cs="Times New Roman"/>
          <w:color w:val="002060"/>
          <w:sz w:val="28"/>
          <w:szCs w:val="28"/>
        </w:rPr>
        <w:t>амп");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- автоматизация в словоизменении (игры «много чего?», «нет чего?», «вижу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 xml:space="preserve">что?», «скажи ласково», </w:t>
      </w:r>
      <w:proofErr w:type="gramStart"/>
      <w:r w:rsidRPr="00E424F9">
        <w:rPr>
          <w:rFonts w:ascii="Times New Roman" w:hAnsi="Times New Roman" w:cs="Times New Roman"/>
          <w:color w:val="002060"/>
          <w:sz w:val="28"/>
          <w:szCs w:val="28"/>
        </w:rPr>
        <w:t>например</w:t>
      </w:r>
      <w:proofErr w:type="gramEnd"/>
      <w:r w:rsidRPr="00E424F9">
        <w:rPr>
          <w:rFonts w:ascii="Times New Roman" w:hAnsi="Times New Roman" w:cs="Times New Roman"/>
          <w:color w:val="002060"/>
          <w:sz w:val="28"/>
          <w:szCs w:val="28"/>
        </w:rPr>
        <w:t>: ребёнок, глядя на картинки, должен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 xml:space="preserve">изменить слова, отвечая на вопрос "Чего много?" - много </w:t>
      </w:r>
      <w:r w:rsidRPr="00E424F9">
        <w:rPr>
          <w:rFonts w:ascii="Times New Roman" w:hAnsi="Times New Roman" w:cs="Times New Roman"/>
          <w:b/>
          <w:bCs/>
          <w:color w:val="002060"/>
          <w:sz w:val="28"/>
          <w:szCs w:val="28"/>
        </w:rPr>
        <w:t>ш</w:t>
      </w:r>
      <w:r w:rsidRPr="00E424F9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E424F9">
        <w:rPr>
          <w:rFonts w:ascii="Times New Roman" w:hAnsi="Times New Roman" w:cs="Times New Roman"/>
          <w:b/>
          <w:bCs/>
          <w:color w:val="002060"/>
          <w:sz w:val="28"/>
          <w:szCs w:val="28"/>
        </w:rPr>
        <w:t>ш</w:t>
      </w:r>
      <w:r w:rsidRPr="00E424F9">
        <w:rPr>
          <w:rFonts w:ascii="Times New Roman" w:hAnsi="Times New Roman" w:cs="Times New Roman"/>
          <w:color w:val="002060"/>
          <w:sz w:val="28"/>
          <w:szCs w:val="28"/>
        </w:rPr>
        <w:t xml:space="preserve">ек, много </w:t>
      </w:r>
      <w:r w:rsidRPr="00E424F9">
        <w:rPr>
          <w:rFonts w:ascii="Times New Roman" w:hAnsi="Times New Roman" w:cs="Times New Roman"/>
          <w:b/>
          <w:bCs/>
          <w:color w:val="002060"/>
          <w:sz w:val="28"/>
          <w:szCs w:val="28"/>
        </w:rPr>
        <w:t>ш</w:t>
      </w:r>
      <w:r w:rsidRPr="00E424F9">
        <w:rPr>
          <w:rFonts w:ascii="Times New Roman" w:hAnsi="Times New Roman" w:cs="Times New Roman"/>
          <w:color w:val="002060"/>
          <w:sz w:val="28"/>
          <w:szCs w:val="28"/>
        </w:rPr>
        <w:t>апок,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много мы</w:t>
      </w:r>
      <w:r w:rsidRPr="00E424F9">
        <w:rPr>
          <w:rFonts w:ascii="Times New Roman" w:hAnsi="Times New Roman" w:cs="Times New Roman"/>
          <w:b/>
          <w:bCs/>
          <w:color w:val="002060"/>
          <w:sz w:val="28"/>
          <w:szCs w:val="28"/>
        </w:rPr>
        <w:t>ш</w:t>
      </w:r>
      <w:r w:rsidRPr="00E424F9">
        <w:rPr>
          <w:rFonts w:ascii="Times New Roman" w:hAnsi="Times New Roman" w:cs="Times New Roman"/>
          <w:color w:val="002060"/>
          <w:sz w:val="28"/>
          <w:szCs w:val="28"/>
        </w:rPr>
        <w:t>ей, много ма</w:t>
      </w:r>
      <w:r w:rsidRPr="00E424F9">
        <w:rPr>
          <w:rFonts w:ascii="Times New Roman" w:hAnsi="Times New Roman" w:cs="Times New Roman"/>
          <w:b/>
          <w:bCs/>
          <w:color w:val="002060"/>
          <w:sz w:val="28"/>
          <w:szCs w:val="28"/>
        </w:rPr>
        <w:t>ш</w:t>
      </w:r>
      <w:r w:rsidRPr="00E424F9">
        <w:rPr>
          <w:rFonts w:ascii="Times New Roman" w:hAnsi="Times New Roman" w:cs="Times New Roman"/>
          <w:color w:val="002060"/>
          <w:sz w:val="28"/>
          <w:szCs w:val="28"/>
        </w:rPr>
        <w:t>ин).)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i/>
          <w:iCs/>
          <w:color w:val="002060"/>
          <w:sz w:val="28"/>
          <w:szCs w:val="28"/>
        </w:rPr>
        <w:t>Автоматизация в быту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Взрослые должны у ребёнка выработать стереотип: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- на самого себя (при неправильном проговаривании звука в слове ребёнок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lastRenderedPageBreak/>
        <w:t>должен осознать, что он допустил ошибку);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- на окружение: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· логопеда;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· воспитателей;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· родителей (на себя и близких) - требовать от ребенка правильного</w:t>
      </w:r>
    </w:p>
    <w:p w:rsidR="00116A99" w:rsidRPr="00E424F9" w:rsidRDefault="00116A99" w:rsidP="00116A99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звукопроизношения.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i/>
          <w:iCs/>
          <w:color w:val="002060"/>
          <w:sz w:val="28"/>
          <w:szCs w:val="28"/>
        </w:rPr>
        <w:t>Как этого достичь?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1. Предметы обихода и помещения должны звучать: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· для этого рекомендую использовать значки, медали с изображением на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них символов звуков, которые находятся в автоматизации (у ребёнка на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груди значок - он осознаёт, что должен всегда правильно произносить,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например, звук [р];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· зоны правильного произношения – «заколдованное место» - кресло,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диван (садясь на них, ребёнок не имеет права произносить неверно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автоматизируемые звуки);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· визуальное напоминание о звуке (картинки с изображением собачки -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если идёт работа над звуком Р, парохода – Л, змеи – Ш …)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· колокольчик (используется во время работы над закреплением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правильного произношения звука: если ребёнок делает ошибку -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колокольчик звенит).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2. Взрослый должен напоминать ребёнку о правильном произношении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поставленного звука. Для этого:</w:t>
      </w:r>
    </w:p>
    <w:p w:rsidR="00116A99" w:rsidRPr="00E424F9" w:rsidRDefault="00116A99" w:rsidP="00116A99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· Попросить похвастаться звуком.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Исправлять ошибки (корректно!). Ни в коем случае не следует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передразнивать ребёнка, высмеивать его. Это может спровоцировать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отказ от общения. Необходимо нацелить ребёнка на правильное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произношение звука перед речью; замечаний во время общения не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должно быть. Если ребёнок не следил в речи за поставленным звуком,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после высказываний ребёнка нужно попросить повторить отдельные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lastRenderedPageBreak/>
        <w:t>слова правильно. Можно в качестве помощи использовать мимику и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жесты.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· Устраивать дни рождения звука. ("Сегодня у нас день рождения звука [р].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Ты научился его произносить! Молодец! Давай порадуем звук.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Постарайся ни разу не ошибиться и не пропустить этот звук в словах.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Поищем этот звук на кухне. Найди слова со звуком [р</w:t>
      </w:r>
      <w:proofErr w:type="gramStart"/>
      <w:r w:rsidRPr="00E424F9">
        <w:rPr>
          <w:rFonts w:ascii="Times New Roman" w:hAnsi="Times New Roman" w:cs="Times New Roman"/>
          <w:color w:val="002060"/>
          <w:sz w:val="28"/>
          <w:szCs w:val="28"/>
        </w:rPr>
        <w:t>]....</w:t>
      </w:r>
      <w:proofErr w:type="gramEnd"/>
      <w:r w:rsidRPr="00E424F9">
        <w:rPr>
          <w:rFonts w:ascii="Times New Roman" w:hAnsi="Times New Roman" w:cs="Times New Roman"/>
          <w:color w:val="002060"/>
          <w:sz w:val="28"/>
          <w:szCs w:val="28"/>
        </w:rPr>
        <w:t>")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3. Необходим настрой всех членов семьи и друзей – поправлять ребёнка в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произношении.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4. Настрой ребёнка на правильную речь: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· перед сном – «Давай поучим гномика говорить [Р], повтори за мной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E424F9">
        <w:rPr>
          <w:rFonts w:ascii="Times New Roman" w:hAnsi="Times New Roman" w:cs="Times New Roman"/>
          <w:color w:val="002060"/>
          <w:sz w:val="28"/>
          <w:szCs w:val="28"/>
        </w:rPr>
        <w:t>слова: ....</w:t>
      </w:r>
      <w:proofErr w:type="gramEnd"/>
      <w:r w:rsidRPr="00E424F9">
        <w:rPr>
          <w:rFonts w:ascii="Times New Roman" w:hAnsi="Times New Roman" w:cs="Times New Roman"/>
          <w:color w:val="002060"/>
          <w:sz w:val="28"/>
          <w:szCs w:val="28"/>
        </w:rPr>
        <w:t>»;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· настрой ребёнка: «Молодец! Ты можешь, ты умеешь!»;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· повтор перед сном ряда слов, стишков на закрепляемый звук;</w:t>
      </w:r>
    </w:p>
    <w:p w:rsidR="00116A99" w:rsidRPr="00E424F9" w:rsidRDefault="00116A99" w:rsidP="00116A99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· настрой с утра ("Вспомни, какой звук научился правильно произносить?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Не забывай о нём".)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Новое звукопроизношение должно сопровождаться комфортом. Ребёнок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должен почувствовать свою значимость, уверенность и поддержку со стороны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близких.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Придерживаясь данных рекомендаций, можно значительно сократить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срок автоматизации звуков, помочь ребёнку овладеть чистым, правильным</w:t>
      </w:r>
    </w:p>
    <w:p w:rsidR="00116A99" w:rsidRPr="00E424F9" w:rsidRDefault="00116A99" w:rsidP="00116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произношением и сделать процесс работы над звуками интересным и</w:t>
      </w:r>
    </w:p>
    <w:p w:rsidR="005830B5" w:rsidRPr="00116A99" w:rsidRDefault="00116A99" w:rsidP="00116A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F9">
        <w:rPr>
          <w:rFonts w:ascii="Times New Roman" w:hAnsi="Times New Roman" w:cs="Times New Roman"/>
          <w:color w:val="002060"/>
          <w:sz w:val="28"/>
          <w:szCs w:val="28"/>
        </w:rPr>
        <w:t>занимательным</w:t>
      </w:r>
      <w:r w:rsidRPr="00116A99">
        <w:rPr>
          <w:rFonts w:ascii="Times New Roman" w:hAnsi="Times New Roman" w:cs="Times New Roman"/>
          <w:sz w:val="28"/>
          <w:szCs w:val="28"/>
        </w:rPr>
        <w:t>.</w:t>
      </w:r>
    </w:p>
    <w:sectPr w:rsidR="005830B5" w:rsidRPr="00116A99" w:rsidSect="00CC0181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CF"/>
    <w:rsid w:val="000C52CF"/>
    <w:rsid w:val="00116A99"/>
    <w:rsid w:val="005830B5"/>
    <w:rsid w:val="00CC0181"/>
    <w:rsid w:val="00E4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212AD-70F8-40C6-8CE4-60A49F2E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2020-05-10T08:39:00Z</dcterms:created>
  <dcterms:modified xsi:type="dcterms:W3CDTF">2020-05-10T08:57:00Z</dcterms:modified>
</cp:coreProperties>
</file>