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F1" w:rsidRPr="001569F1" w:rsidRDefault="00DF4744" w:rsidP="001569F1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="001569F1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 xml:space="preserve"> </w:t>
      </w:r>
      <w:r w:rsidR="001569F1">
        <w:rPr>
          <w:rFonts w:ascii="Times New Roman" w:hAnsi="Times New Roman" w:cs="Times New Roman"/>
          <w:b/>
          <w:bCs/>
          <w:color w:val="002060"/>
          <w:sz w:val="44"/>
          <w:szCs w:val="44"/>
          <w:shd w:val="clear" w:color="auto" w:fill="FFFFFF"/>
        </w:rPr>
        <w:t>А</w:t>
      </w:r>
      <w:r w:rsidR="001569F1" w:rsidRPr="001569F1">
        <w:rPr>
          <w:rFonts w:ascii="Times New Roman" w:hAnsi="Times New Roman" w:cs="Times New Roman"/>
          <w:b/>
          <w:bCs/>
          <w:color w:val="002060"/>
          <w:sz w:val="44"/>
          <w:szCs w:val="44"/>
          <w:shd w:val="clear" w:color="auto" w:fill="FFFFFF"/>
        </w:rPr>
        <w:t>ртикуляционная гимнастика для дошкольников</w:t>
      </w:r>
    </w:p>
    <w:p w:rsidR="002C7459" w:rsidRPr="002C7459" w:rsidRDefault="002C7459" w:rsidP="002C7459">
      <w:pPr>
        <w:shd w:val="clear" w:color="auto" w:fill="FFFFFF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Звуки речи образуются в результате сложного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комплекса движений артикуляционных органов. Мы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правильно произносим различные звуки, как изолированно,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так и в речевом потоке, благодаря силе, хорошей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подвижности и дифференцированной работе органов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артикуляционного аппарата. Таким образом, произношение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звуков речи - это сложный двигательный навык.</w:t>
      </w:r>
      <w:r w:rsidRPr="001569F1">
        <w:rPr>
          <w:rFonts w:ascii="yandex-sans" w:hAnsi="yandex-sans"/>
          <w:color w:val="002060"/>
          <w:sz w:val="23"/>
          <w:szCs w:val="23"/>
        </w:rPr>
        <w:t xml:space="preserve">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Для четкой артикуляции нужны сильные, упругие и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подвижные органы речи - язык, губы, небо. Артикуляция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связана с работой многочисленных мышц, в том числе: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жевательных, глотательных,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C7459">
        <w:rPr>
          <w:rFonts w:ascii="Times New Roman" w:eastAsia="Times New Roman" w:hAnsi="Times New Roman" w:cs="Times New Roman"/>
          <w:color w:val="002060"/>
          <w:sz w:val="28"/>
          <w:szCs w:val="28"/>
        </w:rPr>
        <w:t>мимических.</w:t>
      </w:r>
    </w:p>
    <w:p w:rsidR="00DF4744" w:rsidRPr="001569F1" w:rsidRDefault="002C7459" w:rsidP="00036C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r w:rsidR="00DF4744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036C88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Артикуляционная гимнастика является основой формирования речевых звуков - фонем и коррекции нарушений звукопроизношения любого происхождения;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036C88" w:rsidRPr="001569F1" w:rsidRDefault="00DF4744" w:rsidP="00036C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</w:t>
      </w:r>
      <w:r w:rsidR="00036C88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036C88" w:rsidRPr="001569F1" w:rsidRDefault="00036C88" w:rsidP="00156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Рекомендации по проведению упражнений артикуляционной гимнастики</w:t>
      </w:r>
    </w:p>
    <w:p w:rsidR="00C455EB" w:rsidRPr="001569F1" w:rsidRDefault="00C455EB" w:rsidP="001569F1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36C88" w:rsidRPr="001569F1" w:rsidRDefault="00036C88" w:rsidP="002C745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утром и вечером, по 3-5 минут. Не следует предлагать детям более 2-3 упражнений </w:t>
      </w:r>
      <w:proofErr w:type="gramStart"/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за раз</w:t>
      </w:r>
      <w:proofErr w:type="gramEnd"/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36C88" w:rsidRPr="001569F1" w:rsidRDefault="00036C88" w:rsidP="001569F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Каждое упражнение выполняется по 5-7 раз.</w:t>
      </w:r>
      <w:r w:rsidR="001569F1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Статические упражнения выполняются по 10-15 секунд (удержание артикуляционной позы в одном положении).</w:t>
      </w:r>
    </w:p>
    <w:p w:rsidR="00DF4744" w:rsidRPr="001569F1" w:rsidRDefault="00036C88" w:rsidP="002C745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8"/>
          <w:szCs w:val="3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Артикуляционную гимнастику выполняют сидя</w:t>
      </w:r>
      <w:r w:rsidR="00DF4744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перед зеркалом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="00DF4744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ребенок должен хорошо видеть лицо взрослого, а также свое лицо, чтобы самостоятельно контролировать правильность выполнения упражнений.</w:t>
      </w:r>
    </w:p>
    <w:p w:rsidR="002C7459" w:rsidRPr="001569F1" w:rsidRDefault="002C7459" w:rsidP="002C745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Сначала упражнения надо выполнять медленно.</w:t>
      </w:r>
    </w:p>
    <w:p w:rsidR="002C7459" w:rsidRPr="001569F1" w:rsidRDefault="002C7459" w:rsidP="001569F1">
      <w:pPr>
        <w:pStyle w:val="a6"/>
        <w:shd w:val="clear" w:color="auto" w:fill="FFFFFF"/>
        <w:spacing w:after="0" w:line="240" w:lineRule="auto"/>
        <w:ind w:left="114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Полезно задавать ребёнку наводящие вопросы. Например: что делают губы? что делает язычок? где он находится (вверху или внизу)? Затем темп упражнений</w:t>
      </w:r>
      <w:r w:rsidR="001569F1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можно увеличить и выполнять их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под счёт. Но при этом следите за тем,</w:t>
      </w:r>
      <w:r w:rsidR="001569F1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чтобы упражнения выполнялись точно и плавно, иначе занятия не имеют</w:t>
      </w:r>
      <w:r w:rsidR="001569F1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смысла.</w:t>
      </w:r>
    </w:p>
    <w:p w:rsidR="002C7459" w:rsidRPr="001569F1" w:rsidRDefault="002C7459" w:rsidP="001569F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Попробуйте сами перед зеркалом проделать упражнения, задаваемые</w:t>
      </w:r>
      <w:r w:rsidR="001569F1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ребенку. Не всегда это легко и просто – уважайте труд ребенка и не</w:t>
      </w:r>
      <w:r w:rsidR="001569F1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забывайте хвалить не только за результат, но и за старание.</w:t>
      </w:r>
    </w:p>
    <w:p w:rsidR="002C7459" w:rsidRPr="001569F1" w:rsidRDefault="002C7459" w:rsidP="001569F1">
      <w:pPr>
        <w:pStyle w:val="a6"/>
        <w:shd w:val="clear" w:color="auto" w:fill="FFFFFF"/>
        <w:spacing w:after="0" w:line="240" w:lineRule="auto"/>
        <w:ind w:left="1146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C455EB" w:rsidRPr="00C455EB" w:rsidRDefault="001569F1" w:rsidP="00C45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Упражнения.</w:t>
      </w:r>
    </w:p>
    <w:p w:rsidR="00C455EB" w:rsidRPr="001569F1" w:rsidRDefault="00C455EB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1</w:t>
      </w:r>
      <w:r w:rsidR="002540F6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«Построить забор» - Улыбнуться без напряжения, так,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чтобы были видны передние верхние и нижние зубы. (Надо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 себя произносить звук и)</w:t>
      </w:r>
    </w:p>
    <w:p w:rsidR="00C455EB" w:rsidRPr="00C455EB" w:rsidRDefault="00C455EB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Удерживать в таком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положении губы под счет от 1 до 5 – 10</w:t>
      </w:r>
    </w:p>
    <w:p w:rsidR="00C455EB" w:rsidRPr="00C455EB" w:rsidRDefault="00C455EB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2</w:t>
      </w:r>
      <w:r w:rsidR="002540F6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«Трубочка» - Вытянуть сомкнутые губы вперед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трубочкой. Удерживать в таком положении губы под счет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от</w:t>
      </w:r>
      <w:proofErr w:type="gramStart"/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1</w:t>
      </w:r>
      <w:proofErr w:type="gramEnd"/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до 5 – 10</w:t>
      </w:r>
    </w:p>
    <w:p w:rsidR="00C455EB" w:rsidRPr="00C455EB" w:rsidRDefault="00C455EB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3</w:t>
      </w:r>
      <w:r w:rsidR="002540F6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«Загони мяч в ворота» - Вытянуть губы вперед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трубочкой и длительно дуть на ватный шарик (лежит на</w:t>
      </w:r>
      <w:r w:rsidR="002540F6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столе перед ребенком), загоняя его между двумя кубиками.</w:t>
      </w:r>
    </w:p>
    <w:p w:rsidR="00C455EB" w:rsidRPr="00C455EB" w:rsidRDefault="002540F6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4.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«Лопатка» - Улыбнуться, приоткрыть рот, положить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широкий передний край языка на нижнюю губу. Удерживать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его в таком положении под счет от 1 до 10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C455EB" w:rsidRPr="00C455EB" w:rsidRDefault="002540F6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5.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«Почистим зубы» - Улыбнуться, показать зубы,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приоткрыть рот и кончиком языка «почистить» нижние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зубы, делая сначала движения языком из стороны в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сторону, потом снизу вверх «выбросим мусор»; так же</w:t>
      </w:r>
    </w:p>
    <w:p w:rsidR="00C455EB" w:rsidRPr="00C455EB" w:rsidRDefault="00C455EB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верхние.</w:t>
      </w:r>
    </w:p>
    <w:p w:rsidR="00C455EB" w:rsidRPr="00C455EB" w:rsidRDefault="002540F6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6.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«Приклей конфетку» - Положить широкий кончик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языка на нижнюю губу. На самый край языка положить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тоненький кусочек ириски, приклеить кусочек конфетки к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нёбу за верхними зубами.</w:t>
      </w:r>
    </w:p>
    <w:p w:rsidR="00C455EB" w:rsidRPr="00C455EB" w:rsidRDefault="002540F6" w:rsidP="00C4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7.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«Грибок» - Улыбнуться, показать зубы, приоткрыть рот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и, прижав широкий язык всей плоскостью к нёбу, широко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открыть рот. (Язык будет напоминать тонкую шляпку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455EB" w:rsidRPr="00C455EB">
        <w:rPr>
          <w:rFonts w:ascii="Times New Roman" w:eastAsia="Times New Roman" w:hAnsi="Times New Roman" w:cs="Times New Roman"/>
          <w:color w:val="002060"/>
          <w:sz w:val="28"/>
          <w:szCs w:val="28"/>
        </w:rPr>
        <w:t>грибка, а растянутая подъязычная связка - его ножку.)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8.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«Вкусное варенье» - Слегка приоткрыть рот и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широким передним краем языка облизать верхнюю губу,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делая движение сверху вниз, но не из стороны в сторону.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9.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«Гармошка» - Улыбнуться, приоткрыть рот, приклеить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язык к нёбу и, не опуская язык, закрывать и открывать рот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(как растягиваются меха гармошка, так растягивается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подъязычная уздечка). Губы находятся в положении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улыбки. При повторении упражнения надо стараться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открывать рот шире и все дольше удерживать язык в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верхнем положении.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10.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«Пароход гудит» - Приоткрыть рот и длительно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произносить звук </w:t>
      </w:r>
      <w:proofErr w:type="spellStart"/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ы</w:t>
      </w:r>
      <w:proofErr w:type="spellEnd"/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(как гудит пароход).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11.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«Качели» - Улыбнуться, показать зубы, открыть рот,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положить широкий язык на нижнюю губу и удерживать в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таком положении под счет от 1 до 5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Потом поднять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широкий язык на верхнюю губу и удерживать под счет </w:t>
      </w:r>
      <w:proofErr w:type="gramStart"/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до</w:t>
      </w:r>
      <w:proofErr w:type="gramEnd"/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5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Так поочередно менять положение языка 4-6 раз.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12</w:t>
      </w:r>
      <w:r w:rsidR="009F0EF2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«Лошадка» - Улыбнуться, показать зубы, приоткрыть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рот и пощелкать кончиком языка (как лошадка цокает</w:t>
      </w:r>
      <w:r w:rsidR="001569F1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копытами).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13</w:t>
      </w:r>
      <w:r w:rsidR="009F0EF2"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«Маляр» - Улыбнуться, открыть рот и «погладить»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кончиком языка твердое нёбо, делая движения языком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вперед-назад.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14.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«Барабанщик» - Улыбнуться, открыть рот и постучать</w:t>
      </w:r>
    </w:p>
    <w:p w:rsidR="002540F6" w:rsidRPr="002540F6" w:rsidRDefault="002540F6" w:rsidP="002540F6">
      <w:pPr>
        <w:shd w:val="clear" w:color="auto" w:fill="FFFFFF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кончиком языка за верхними зубами, многократно и</w:t>
      </w:r>
      <w:r w:rsidRPr="001569F1">
        <w:rPr>
          <w:rFonts w:ascii="yandex-sans" w:hAnsi="yandex-sans"/>
          <w:color w:val="002060"/>
          <w:sz w:val="23"/>
          <w:szCs w:val="23"/>
        </w:rPr>
        <w:t xml:space="preserve"> </w:t>
      </w:r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отчетливо произнося звук д: </w:t>
      </w:r>
      <w:proofErr w:type="spellStart"/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>д-д-д</w:t>
      </w:r>
      <w:proofErr w:type="spellEnd"/>
      <w:r w:rsidRPr="001569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Сначала </w:t>
      </w:r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звук </w:t>
      </w:r>
      <w:proofErr w:type="spellStart"/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proofErr w:type="spellEnd"/>
      <w:r w:rsidRPr="002540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произносить медленно, постепенно убыстрять темп.</w:t>
      </w:r>
    </w:p>
    <w:p w:rsidR="002540F6" w:rsidRPr="002540F6" w:rsidRDefault="002540F6" w:rsidP="0025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569F1" w:rsidRDefault="001569F1" w:rsidP="00C455E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43D04" w:rsidRPr="001569F1" w:rsidRDefault="001569F1" w:rsidP="001569F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2600325"/>
            <wp:effectExtent l="19050" t="0" r="9525" b="0"/>
            <wp:docPr id="1" name="Рисунок 0" descr="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00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43D04" w:rsidRPr="001569F1" w:rsidSect="001569F1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D44"/>
    <w:multiLevelType w:val="hybridMultilevel"/>
    <w:tmpl w:val="59883E2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F31377"/>
    <w:multiLevelType w:val="multilevel"/>
    <w:tmpl w:val="FB18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141FC"/>
    <w:multiLevelType w:val="multilevel"/>
    <w:tmpl w:val="43F4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E7A01"/>
    <w:multiLevelType w:val="multilevel"/>
    <w:tmpl w:val="B856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951DB"/>
    <w:multiLevelType w:val="multilevel"/>
    <w:tmpl w:val="C56671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B2718"/>
    <w:multiLevelType w:val="multilevel"/>
    <w:tmpl w:val="25F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D1549"/>
    <w:multiLevelType w:val="multilevel"/>
    <w:tmpl w:val="A9A0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01E1F"/>
    <w:multiLevelType w:val="multilevel"/>
    <w:tmpl w:val="A674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C88"/>
    <w:rsid w:val="00036C88"/>
    <w:rsid w:val="001569F1"/>
    <w:rsid w:val="002540F6"/>
    <w:rsid w:val="002C7459"/>
    <w:rsid w:val="00943D04"/>
    <w:rsid w:val="009F0EF2"/>
    <w:rsid w:val="00B46966"/>
    <w:rsid w:val="00C455EB"/>
    <w:rsid w:val="00DF4744"/>
    <w:rsid w:val="00E06C7E"/>
    <w:rsid w:val="00FA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7E"/>
  </w:style>
  <w:style w:type="paragraph" w:styleId="2">
    <w:name w:val="heading 2"/>
    <w:basedOn w:val="a"/>
    <w:link w:val="20"/>
    <w:uiPriority w:val="9"/>
    <w:qFormat/>
    <w:rsid w:val="00036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C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3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C88"/>
    <w:rPr>
      <w:b/>
      <w:bCs/>
    </w:rPr>
  </w:style>
  <w:style w:type="character" w:styleId="a5">
    <w:name w:val="Emphasis"/>
    <w:basedOn w:val="a0"/>
    <w:uiPriority w:val="20"/>
    <w:qFormat/>
    <w:rsid w:val="00036C88"/>
    <w:rPr>
      <w:i/>
      <w:iCs/>
    </w:rPr>
  </w:style>
  <w:style w:type="paragraph" w:styleId="a6">
    <w:name w:val="List Paragraph"/>
    <w:basedOn w:val="a"/>
    <w:uiPriority w:val="34"/>
    <w:qFormat/>
    <w:rsid w:val="002C74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F8F4-E705-4599-BEE8-E7527DC8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2019-12-02T06:45:00Z</dcterms:created>
  <dcterms:modified xsi:type="dcterms:W3CDTF">2019-12-02T11:54:00Z</dcterms:modified>
</cp:coreProperties>
</file>